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1" w:type="pct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2"/>
        <w:gridCol w:w="4397"/>
      </w:tblGrid>
      <w:tr w:rsidR="009B5CB9" w:rsidRPr="009B5CB9" w:rsidTr="009B5CB9">
        <w:trPr>
          <w:tblCellSpacing w:w="15" w:type="dxa"/>
        </w:trPr>
        <w:tc>
          <w:tcPr>
            <w:tcW w:w="4970" w:type="pct"/>
            <w:gridSpan w:val="2"/>
            <w:hideMark/>
          </w:tcPr>
          <w:p w:rsidR="009B5CB9" w:rsidRPr="009B5CB9" w:rsidRDefault="009B5CB9" w:rsidP="009B5CB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bookmarkStart w:id="0" w:name="_GoBack"/>
            <w:bookmarkEnd w:id="0"/>
            <w:r w:rsidRPr="009B5CB9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>Типы уроков по ФГОС: структура уроков, требования к урокам нового типа, виды уроков</w:t>
            </w:r>
          </w:p>
          <w:p w:rsidR="009B5CB9" w:rsidRPr="009B5CB9" w:rsidRDefault="009B5CB9" w:rsidP="009B5C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CB9" w:rsidRPr="009B5CB9" w:rsidTr="009B5CB9">
        <w:trPr>
          <w:tblCellSpacing w:w="15" w:type="dxa"/>
        </w:trPr>
        <w:tc>
          <w:tcPr>
            <w:tcW w:w="2769" w:type="pct"/>
            <w:vAlign w:val="center"/>
            <w:hideMark/>
          </w:tcPr>
          <w:p w:rsidR="009B5CB9" w:rsidRPr="009B5CB9" w:rsidRDefault="009B5CB9" w:rsidP="009B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B5CB9" w:rsidRPr="009B5CB9" w:rsidRDefault="009B5CB9" w:rsidP="009B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5CB9" w:rsidRPr="009B5CB9" w:rsidTr="009B5CB9">
        <w:trPr>
          <w:tblCellSpacing w:w="15" w:type="dxa"/>
        </w:trPr>
        <w:tc>
          <w:tcPr>
            <w:tcW w:w="4970" w:type="pct"/>
            <w:gridSpan w:val="2"/>
            <w:vAlign w:val="center"/>
            <w:hideMark/>
          </w:tcPr>
          <w:p w:rsidR="009B5CB9" w:rsidRPr="009B5CB9" w:rsidRDefault="009B5CB9" w:rsidP="009B5CB9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</w:rPr>
            </w:pPr>
            <w:r w:rsidRPr="009B5CB9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</w:rPr>
              <w:t>Федеральный Государственный Образовательный Стандарт (ФГОС) во главу угла ставит развитие личности ребенка. Данная задача требует от учителя нового подхода к организации процесса обучения. Урок, как и было раньше, остается основной единицей обучающего процесса. Но теперь изменились требования к проведению урока, предложена другая классификация уроков. Специфика системно-</w:t>
            </w:r>
            <w:proofErr w:type="spellStart"/>
            <w:r w:rsidRPr="009B5CB9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</w:rPr>
              <w:t>деятельностного</w:t>
            </w:r>
            <w:proofErr w:type="spellEnd"/>
            <w:r w:rsidRPr="009B5CB9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</w:rPr>
              <w:t xml:space="preserve"> подхода предполагает и другую структуру урока, которая отличается от привычной, классической схемы. Рассмотрим, какие типы уроков по ФГОС предложены в методике, в чем их предназначение и какие виды и формы предлагают нам новые требования. </w:t>
            </w:r>
          </w:p>
        </w:tc>
      </w:tr>
      <w:tr w:rsidR="009B5CB9" w:rsidRPr="009B5CB9" w:rsidTr="009B5CB9">
        <w:trPr>
          <w:tblCellSpacing w:w="15" w:type="dxa"/>
        </w:trPr>
        <w:tc>
          <w:tcPr>
            <w:tcW w:w="4970" w:type="pct"/>
            <w:gridSpan w:val="2"/>
            <w:vAlign w:val="center"/>
            <w:hideMark/>
          </w:tcPr>
          <w:p w:rsidR="009B5CB9" w:rsidRPr="009B5CB9" w:rsidRDefault="009B5CB9" w:rsidP="009B5CB9">
            <w:pPr>
              <w:spacing w:before="100" w:beforeAutospacing="1" w:after="100" w:afterAutospacing="1" w:line="345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B5CB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Требования к современному уроку по ФГОС</w:t>
            </w:r>
          </w:p>
          <w:p w:rsidR="009B5CB9" w:rsidRPr="009B5CB9" w:rsidRDefault="009B5CB9" w:rsidP="009B5CB9">
            <w:pPr>
              <w:numPr>
                <w:ilvl w:val="0"/>
                <w:numId w:val="2"/>
              </w:num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CB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обязан иметь личностно-ориентированный, индивидуальный характер.</w:t>
            </w:r>
          </w:p>
          <w:p w:rsidR="009B5CB9" w:rsidRPr="009B5CB9" w:rsidRDefault="009B5CB9" w:rsidP="009B5CB9">
            <w:pPr>
              <w:numPr>
                <w:ilvl w:val="0"/>
                <w:numId w:val="2"/>
              </w:num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CB9">
              <w:rPr>
                <w:rFonts w:ascii="Times New Roman" w:eastAsia="Times New Roman" w:hAnsi="Times New Roman" w:cs="Times New Roman"/>
                <w:sz w:val="24"/>
                <w:szCs w:val="24"/>
              </w:rPr>
              <w:t>В приоритете самостоятельная работа учеников, а не учителя.</w:t>
            </w:r>
          </w:p>
          <w:p w:rsidR="009B5CB9" w:rsidRPr="009B5CB9" w:rsidRDefault="009B5CB9" w:rsidP="009B5CB9">
            <w:pPr>
              <w:numPr>
                <w:ilvl w:val="0"/>
                <w:numId w:val="2"/>
              </w:num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Осуществляется практический, </w:t>
            </w:r>
            <w:proofErr w:type="spellStart"/>
            <w:r w:rsidRPr="009B5CB9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9B5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подход.</w:t>
            </w:r>
          </w:p>
          <w:p w:rsidR="009B5CB9" w:rsidRPr="009B5CB9" w:rsidRDefault="009B5CB9" w:rsidP="009B5CB9">
            <w:pPr>
              <w:numPr>
                <w:ilvl w:val="0"/>
                <w:numId w:val="2"/>
              </w:num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CB9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урок направлен на развитие универсальных учебных действий (УУД): личностных, коммуникативных, регулятивных и познавательных.</w:t>
            </w:r>
          </w:p>
          <w:p w:rsidR="009B5CB9" w:rsidRPr="009B5CB9" w:rsidRDefault="009B5CB9" w:rsidP="009B5CB9">
            <w:pPr>
              <w:numPr>
                <w:ilvl w:val="0"/>
                <w:numId w:val="2"/>
              </w:num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CB9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Авторитарный стиль общения между учеником и учителем уходит в прошлое. Теперь задача учителя — помогать в освоении новых знаний и направлять учебный процесс.</w:t>
            </w:r>
          </w:p>
          <w:p w:rsidR="009B5CB9" w:rsidRPr="009B5CB9" w:rsidRDefault="009B5CB9" w:rsidP="009B5CB9">
            <w:pPr>
              <w:spacing w:before="100" w:beforeAutospacing="1" w:after="100" w:afterAutospacing="1" w:line="345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B5CB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Типы уроков по ФГОС</w:t>
            </w:r>
          </w:p>
          <w:p w:rsidR="009B5CB9" w:rsidRPr="009B5CB9" w:rsidRDefault="009B5CB9" w:rsidP="009B5CB9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CB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Разработчики новых образовательных стандартов предлагают выделять четыре основных типа уроков в зависимости от поставленных целей:</w:t>
            </w:r>
          </w:p>
          <w:p w:rsidR="009B5CB9" w:rsidRPr="009B5CB9" w:rsidRDefault="009B5CB9" w:rsidP="009B5CB9">
            <w:pPr>
              <w:spacing w:before="100" w:beforeAutospacing="1" w:after="100" w:afterAutospacing="1" w:line="345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B5CB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Тип №1. Урок открытия новых знаний, обретения новых умений и навыков</w:t>
            </w:r>
          </w:p>
          <w:p w:rsidR="009B5CB9" w:rsidRPr="009B5CB9" w:rsidRDefault="009B5CB9" w:rsidP="009B5CB9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Цели:</w:t>
            </w:r>
          </w:p>
          <w:p w:rsidR="009B5CB9" w:rsidRPr="009B5CB9" w:rsidRDefault="009B5CB9" w:rsidP="009B5CB9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5C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Деятельностная</w:t>
            </w:r>
            <w:proofErr w:type="spellEnd"/>
            <w:r w:rsidRPr="009B5C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9B5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научить детей новым способам нахождения знания, ввести новые понятия, термины.</w:t>
            </w:r>
          </w:p>
          <w:p w:rsidR="009B5CB9" w:rsidRPr="009B5CB9" w:rsidRDefault="009B5CB9" w:rsidP="009B5CB9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B5C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Содержательная</w:t>
            </w:r>
            <w:proofErr w:type="gramEnd"/>
            <w:r w:rsidRPr="009B5C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9B5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сформировать систему новых понятий, расширить знания учеников за счет включения новых определений, терминов, описаний.</w:t>
            </w:r>
          </w:p>
          <w:p w:rsidR="009B5CB9" w:rsidRPr="009B5CB9" w:rsidRDefault="009B5CB9" w:rsidP="009B5CB9">
            <w:pPr>
              <w:spacing w:before="100" w:beforeAutospacing="1" w:after="100" w:afterAutospacing="1" w:line="34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9B5CB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Структура урока обретения новых знаний</w:t>
            </w:r>
          </w:p>
          <w:p w:rsidR="009B5CB9" w:rsidRPr="009B5CB9" w:rsidRDefault="009B5CB9" w:rsidP="009B5CB9">
            <w:pPr>
              <w:numPr>
                <w:ilvl w:val="0"/>
                <w:numId w:val="3"/>
              </w:num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C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Мотивационный этап.</w:t>
            </w:r>
          </w:p>
          <w:p w:rsidR="009B5CB9" w:rsidRPr="009B5CB9" w:rsidRDefault="009B5CB9" w:rsidP="009B5CB9">
            <w:pPr>
              <w:numPr>
                <w:ilvl w:val="0"/>
                <w:numId w:val="3"/>
              </w:num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CB9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актуализации знаний по предложенной теме и осуществление первого пробного действия</w:t>
            </w:r>
          </w:p>
          <w:p w:rsidR="009B5CB9" w:rsidRPr="009B5CB9" w:rsidRDefault="009B5CB9" w:rsidP="009B5CB9">
            <w:pPr>
              <w:numPr>
                <w:ilvl w:val="0"/>
                <w:numId w:val="3"/>
              </w:num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CB9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затруднения: в чем сложность нового материала, что именно создает проблему, поиск противоречия</w:t>
            </w:r>
          </w:p>
          <w:p w:rsidR="009B5CB9" w:rsidRPr="009B5CB9" w:rsidRDefault="009B5CB9" w:rsidP="009B5CB9">
            <w:pPr>
              <w:numPr>
                <w:ilvl w:val="0"/>
                <w:numId w:val="3"/>
              </w:num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CB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проекта, плана по выходу их создавшегося затруднения, рассмотрения множества вариантов, поиск оптимального решения.</w:t>
            </w:r>
          </w:p>
          <w:p w:rsidR="009B5CB9" w:rsidRPr="009B5CB9" w:rsidRDefault="009B5CB9" w:rsidP="009B5CB9">
            <w:pPr>
              <w:numPr>
                <w:ilvl w:val="0"/>
                <w:numId w:val="3"/>
              </w:num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CB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выбранного плана по разрешению затруднения. Это главный этап урока, на котором и происходит "открытие" нового знания.</w:t>
            </w:r>
          </w:p>
          <w:p w:rsidR="009B5CB9" w:rsidRPr="009B5CB9" w:rsidRDefault="009B5CB9" w:rsidP="009B5CB9">
            <w:pPr>
              <w:numPr>
                <w:ilvl w:val="0"/>
                <w:numId w:val="3"/>
              </w:num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CB9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Первичное закрепление нового знания.</w:t>
            </w:r>
          </w:p>
          <w:p w:rsidR="009B5CB9" w:rsidRPr="009B5CB9" w:rsidRDefault="009B5CB9" w:rsidP="009B5CB9">
            <w:pPr>
              <w:numPr>
                <w:ilvl w:val="0"/>
                <w:numId w:val="3"/>
              </w:num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CB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и проверка по эталону.</w:t>
            </w:r>
          </w:p>
          <w:p w:rsidR="009B5CB9" w:rsidRPr="009B5CB9" w:rsidRDefault="009B5CB9" w:rsidP="009B5CB9">
            <w:pPr>
              <w:numPr>
                <w:ilvl w:val="0"/>
                <w:numId w:val="3"/>
              </w:num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CB9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в систему знаний и умений.</w:t>
            </w:r>
          </w:p>
          <w:p w:rsidR="009B5CB9" w:rsidRPr="009B5CB9" w:rsidRDefault="009B5CB9" w:rsidP="009B5CB9">
            <w:pPr>
              <w:numPr>
                <w:ilvl w:val="0"/>
                <w:numId w:val="3"/>
              </w:num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CB9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Рефлексия, включающая в себя и рефлексию учебной деятельности, и самоанализ, и рефлексию чувств и эмоций.</w:t>
            </w:r>
          </w:p>
          <w:p w:rsidR="009B5CB9" w:rsidRPr="009B5CB9" w:rsidRDefault="009B5CB9" w:rsidP="009B5CB9">
            <w:pPr>
              <w:spacing w:before="100" w:beforeAutospacing="1" w:after="100" w:afterAutospacing="1" w:line="345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B5CB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Тип №2. Урок рефлексии</w:t>
            </w:r>
          </w:p>
          <w:p w:rsidR="009B5CB9" w:rsidRPr="009B5CB9" w:rsidRDefault="009B5CB9" w:rsidP="009B5CB9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Цели:</w:t>
            </w:r>
          </w:p>
          <w:p w:rsidR="009B5CB9" w:rsidRPr="009B5CB9" w:rsidRDefault="009B5CB9" w:rsidP="009B5CB9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5C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Деятельностная</w:t>
            </w:r>
            <w:proofErr w:type="spellEnd"/>
            <w:r w:rsidRPr="009B5CB9">
              <w:rPr>
                <w:rFonts w:ascii="Times New Roman" w:eastAsia="Times New Roman" w:hAnsi="Times New Roman" w:cs="Times New Roman"/>
                <w:sz w:val="24"/>
                <w:szCs w:val="24"/>
              </w:rPr>
              <w:t>: формировать у учеников способность к рефлексии коррекционно-контрольного типа, научить детей находить причину своих затруднений, самостоятельно строить алгоритм действий по устранению затруднений, научить самоанализу действий и способам нахождения разрешения конфликта.</w:t>
            </w:r>
          </w:p>
          <w:p w:rsidR="009B5CB9" w:rsidRPr="009B5CB9" w:rsidRDefault="009B5CB9" w:rsidP="009B5CB9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B5C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Содержательная</w:t>
            </w:r>
            <w:proofErr w:type="gramEnd"/>
            <w:r w:rsidRPr="009B5CB9">
              <w:rPr>
                <w:rFonts w:ascii="Times New Roman" w:eastAsia="Times New Roman" w:hAnsi="Times New Roman" w:cs="Times New Roman"/>
                <w:sz w:val="24"/>
                <w:szCs w:val="24"/>
              </w:rPr>
              <w:t>: закрепить усвоенные знания, понятия, способы действия и скорректировать при необходимости.</w:t>
            </w:r>
          </w:p>
          <w:p w:rsidR="009B5CB9" w:rsidRPr="009B5CB9" w:rsidRDefault="009B5CB9" w:rsidP="009B5CB9">
            <w:pPr>
              <w:spacing w:before="100" w:beforeAutospacing="1" w:after="100" w:afterAutospacing="1" w:line="34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9B5CB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Структура урока-рефлексии по ФГОС</w:t>
            </w:r>
          </w:p>
          <w:p w:rsidR="009B5CB9" w:rsidRPr="009B5CB9" w:rsidRDefault="009B5CB9" w:rsidP="009B5CB9">
            <w:pPr>
              <w:numPr>
                <w:ilvl w:val="0"/>
                <w:numId w:val="4"/>
              </w:num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CB9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Мотивационный этап.</w:t>
            </w:r>
          </w:p>
          <w:p w:rsidR="009B5CB9" w:rsidRPr="009B5CB9" w:rsidRDefault="009B5CB9" w:rsidP="009B5CB9">
            <w:pPr>
              <w:numPr>
                <w:ilvl w:val="0"/>
                <w:numId w:val="4"/>
              </w:num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CB9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знаний и осуществление первичного действия.</w:t>
            </w:r>
          </w:p>
          <w:p w:rsidR="009B5CB9" w:rsidRPr="009B5CB9" w:rsidRDefault="009B5CB9" w:rsidP="009B5CB9">
            <w:pPr>
              <w:numPr>
                <w:ilvl w:val="0"/>
                <w:numId w:val="4"/>
              </w:num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CB9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индивидуальных затруднений в реализации нового знания и умения.</w:t>
            </w:r>
          </w:p>
          <w:p w:rsidR="009B5CB9" w:rsidRPr="009B5CB9" w:rsidRDefault="009B5CB9" w:rsidP="009B5CB9">
            <w:pPr>
              <w:numPr>
                <w:ilvl w:val="0"/>
                <w:numId w:val="4"/>
              </w:num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CB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плана по разрешению возникших затруднений (поиск способов разрешения проблемы, выбор оптимальных действий, планирование работы, выработка стратегии).</w:t>
            </w:r>
          </w:p>
          <w:p w:rsidR="009B5CB9" w:rsidRPr="009B5CB9" w:rsidRDefault="009B5CB9" w:rsidP="009B5CB9">
            <w:pPr>
              <w:numPr>
                <w:ilvl w:val="0"/>
                <w:numId w:val="4"/>
              </w:num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CB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 практике выбранного плана, стратегии по разрешению проблемы.</w:t>
            </w:r>
          </w:p>
          <w:p w:rsidR="009B5CB9" w:rsidRPr="009B5CB9" w:rsidRDefault="009B5CB9" w:rsidP="009B5CB9">
            <w:pPr>
              <w:numPr>
                <w:ilvl w:val="0"/>
                <w:numId w:val="4"/>
              </w:num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CB9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выявленных затруднений.</w:t>
            </w:r>
          </w:p>
          <w:p w:rsidR="009B5CB9" w:rsidRPr="009B5CB9" w:rsidRDefault="009B5CB9" w:rsidP="009B5CB9">
            <w:pPr>
              <w:numPr>
                <w:ilvl w:val="0"/>
                <w:numId w:val="4"/>
              </w:num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CB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самостоятельной работы и самопроверки по эталонному образцу.</w:t>
            </w:r>
          </w:p>
          <w:p w:rsidR="009B5CB9" w:rsidRPr="009B5CB9" w:rsidRDefault="009B5CB9" w:rsidP="009B5CB9">
            <w:pPr>
              <w:numPr>
                <w:ilvl w:val="0"/>
                <w:numId w:val="4"/>
              </w:num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CB9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в систему знаний и умений.</w:t>
            </w:r>
          </w:p>
          <w:p w:rsidR="009B5CB9" w:rsidRPr="009B5CB9" w:rsidRDefault="009B5CB9" w:rsidP="009B5CB9">
            <w:pPr>
              <w:numPr>
                <w:ilvl w:val="0"/>
                <w:numId w:val="4"/>
              </w:num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CB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рефлексии.</w:t>
            </w:r>
          </w:p>
          <w:p w:rsidR="009B5CB9" w:rsidRPr="009B5CB9" w:rsidRDefault="009B5CB9" w:rsidP="009B5CB9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CB9">
              <w:rPr>
                <w:rFonts w:ascii="Times New Roman" w:eastAsia="Times New Roman" w:hAnsi="Times New Roman" w:cs="Times New Roman"/>
                <w:sz w:val="24"/>
                <w:szCs w:val="24"/>
              </w:rPr>
              <w:t>В структуре урока рефлексии четвертый и пятый этап может повторяться в зависимости от сложности выявленных затруднений и их обилия.</w:t>
            </w:r>
          </w:p>
          <w:p w:rsidR="009B5CB9" w:rsidRPr="009B5CB9" w:rsidRDefault="009B5CB9" w:rsidP="009B5CB9">
            <w:pPr>
              <w:spacing w:before="100" w:beforeAutospacing="1" w:after="100" w:afterAutospacing="1" w:line="345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B5CB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lastRenderedPageBreak/>
              <w:t>Тип №3. Урок систематизации знаний (общеметодологической направленности)</w:t>
            </w:r>
          </w:p>
          <w:p w:rsidR="009B5CB9" w:rsidRPr="009B5CB9" w:rsidRDefault="009B5CB9" w:rsidP="009B5CB9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Цели:</w:t>
            </w:r>
          </w:p>
          <w:p w:rsidR="009B5CB9" w:rsidRPr="009B5CB9" w:rsidRDefault="009B5CB9" w:rsidP="009B5CB9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5C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Деятельностная</w:t>
            </w:r>
            <w:proofErr w:type="spellEnd"/>
            <w:r w:rsidRPr="009B5C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9B5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научить детей структуризации полученного знания, развивать умение перехода от частного к общему и наоборот, научить видеть каждое новое знание, повторить изученный способ действий в рамках всей изучаемой темы.</w:t>
            </w:r>
          </w:p>
          <w:p w:rsidR="009B5CB9" w:rsidRPr="009B5CB9" w:rsidRDefault="009B5CB9" w:rsidP="009B5CB9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C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Содержательная:</w:t>
            </w:r>
            <w:r w:rsidRPr="009B5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научить обобщению, развивать умение строить теоретические предположения о дальнейшем развитии темы, научить видению нового знания в структуре общего курса, его связь с уже приобретенным опытом и его значение для последующего обучения.</w:t>
            </w:r>
          </w:p>
          <w:p w:rsidR="009B5CB9" w:rsidRPr="009B5CB9" w:rsidRDefault="009B5CB9" w:rsidP="009B5CB9">
            <w:pPr>
              <w:spacing w:before="100" w:beforeAutospacing="1" w:after="100" w:afterAutospacing="1" w:line="34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9B5CB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Структура урока систематизации знаний</w:t>
            </w:r>
          </w:p>
          <w:p w:rsidR="009B5CB9" w:rsidRPr="009B5CB9" w:rsidRDefault="009B5CB9" w:rsidP="009B5CB9">
            <w:pPr>
              <w:numPr>
                <w:ilvl w:val="0"/>
                <w:numId w:val="5"/>
              </w:num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CB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Самоопределение.</w:t>
            </w:r>
          </w:p>
          <w:p w:rsidR="009B5CB9" w:rsidRPr="009B5CB9" w:rsidRDefault="009B5CB9" w:rsidP="009B5CB9">
            <w:pPr>
              <w:numPr>
                <w:ilvl w:val="0"/>
                <w:numId w:val="5"/>
              </w:num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CB9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знаний и фиксирование затруднений.</w:t>
            </w:r>
          </w:p>
          <w:p w:rsidR="009B5CB9" w:rsidRPr="009B5CB9" w:rsidRDefault="009B5CB9" w:rsidP="009B5CB9">
            <w:pPr>
              <w:numPr>
                <w:ilvl w:val="0"/>
                <w:numId w:val="5"/>
              </w:num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CB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учебной задачи, целей урока.</w:t>
            </w:r>
          </w:p>
          <w:p w:rsidR="009B5CB9" w:rsidRPr="009B5CB9" w:rsidRDefault="009B5CB9" w:rsidP="009B5CB9">
            <w:pPr>
              <w:numPr>
                <w:ilvl w:val="0"/>
                <w:numId w:val="5"/>
              </w:num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CB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плана, стратегии по разрешению затруднения.</w:t>
            </w:r>
          </w:p>
          <w:p w:rsidR="009B5CB9" w:rsidRPr="009B5CB9" w:rsidRDefault="009B5CB9" w:rsidP="009B5CB9">
            <w:pPr>
              <w:numPr>
                <w:ilvl w:val="0"/>
                <w:numId w:val="5"/>
              </w:num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CB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выбранного проекта.</w:t>
            </w:r>
          </w:p>
          <w:p w:rsidR="009B5CB9" w:rsidRPr="009B5CB9" w:rsidRDefault="009B5CB9" w:rsidP="009B5CB9">
            <w:pPr>
              <w:numPr>
                <w:ilvl w:val="0"/>
                <w:numId w:val="5"/>
              </w:num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CB9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самостоятельной работы с проверкой по эталону.</w:t>
            </w:r>
          </w:p>
          <w:p w:rsidR="009B5CB9" w:rsidRPr="009B5CB9" w:rsidRDefault="009B5CB9" w:rsidP="009B5CB9">
            <w:pPr>
              <w:numPr>
                <w:ilvl w:val="0"/>
                <w:numId w:val="5"/>
              </w:num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CB9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рефлексии деятельности.</w:t>
            </w:r>
          </w:p>
          <w:p w:rsidR="009B5CB9" w:rsidRPr="009B5CB9" w:rsidRDefault="009B5CB9" w:rsidP="009B5CB9">
            <w:pPr>
              <w:spacing w:before="100" w:beforeAutospacing="1" w:after="100" w:afterAutospacing="1" w:line="345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B5CB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Тип №4. Урок развивающего контроля</w:t>
            </w:r>
          </w:p>
          <w:p w:rsidR="009B5CB9" w:rsidRPr="009B5CB9" w:rsidRDefault="009B5CB9" w:rsidP="009B5CB9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Цели:</w:t>
            </w:r>
          </w:p>
          <w:p w:rsidR="009B5CB9" w:rsidRPr="009B5CB9" w:rsidRDefault="009B5CB9" w:rsidP="009B5CB9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5C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Деятельностная</w:t>
            </w:r>
            <w:proofErr w:type="spellEnd"/>
            <w:r w:rsidRPr="009B5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научить детей способам самоконтроля и </w:t>
            </w:r>
            <w:hyperlink r:id="rId6" w:history="1">
              <w:r w:rsidRPr="009B5C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взаимоконтроля</w:t>
              </w:r>
            </w:hyperlink>
            <w:r w:rsidRPr="009B5CB9">
              <w:rPr>
                <w:rFonts w:ascii="Times New Roman" w:eastAsia="Times New Roman" w:hAnsi="Times New Roman" w:cs="Times New Roman"/>
                <w:sz w:val="24"/>
                <w:szCs w:val="24"/>
              </w:rPr>
              <w:t>, формировать способности, позволяющие осуществлять контроль.</w:t>
            </w:r>
          </w:p>
          <w:p w:rsidR="009B5CB9" w:rsidRPr="009B5CB9" w:rsidRDefault="009B5CB9" w:rsidP="009B5CB9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C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Содержательная:</w:t>
            </w:r>
            <w:r w:rsidRPr="009B5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проверка знания, умений, приобретенных навыков и самопроверка учеников.</w:t>
            </w:r>
          </w:p>
          <w:p w:rsidR="009B5CB9" w:rsidRPr="009B5CB9" w:rsidRDefault="009B5CB9" w:rsidP="009B5CB9">
            <w:pPr>
              <w:spacing w:before="100" w:beforeAutospacing="1" w:after="100" w:afterAutospacing="1" w:line="34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9B5CB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Структура урока развивающего контроля</w:t>
            </w:r>
          </w:p>
          <w:p w:rsidR="009B5CB9" w:rsidRPr="009B5CB9" w:rsidRDefault="009B5CB9" w:rsidP="009B5CB9">
            <w:pPr>
              <w:numPr>
                <w:ilvl w:val="0"/>
                <w:numId w:val="6"/>
              </w:num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CB9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Мотивационный этап.</w:t>
            </w:r>
          </w:p>
          <w:p w:rsidR="009B5CB9" w:rsidRPr="009B5CB9" w:rsidRDefault="009B5CB9" w:rsidP="009B5CB9">
            <w:pPr>
              <w:numPr>
                <w:ilvl w:val="0"/>
                <w:numId w:val="6"/>
              </w:num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CB9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знаний и осуществление пробного действия.</w:t>
            </w:r>
          </w:p>
          <w:p w:rsidR="009B5CB9" w:rsidRPr="009B5CB9" w:rsidRDefault="009B5CB9" w:rsidP="009B5CB9">
            <w:pPr>
              <w:numPr>
                <w:ilvl w:val="0"/>
                <w:numId w:val="6"/>
              </w:num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CB9">
              <w:rPr>
                <w:rFonts w:ascii="Times New Roman" w:eastAsia="Times New Roman" w:hAnsi="Times New Roman" w:cs="Times New Roman"/>
                <w:sz w:val="24"/>
                <w:szCs w:val="24"/>
              </w:rPr>
              <w:t>Фиксирование локальных затруднений.</w:t>
            </w:r>
          </w:p>
          <w:p w:rsidR="009B5CB9" w:rsidRPr="009B5CB9" w:rsidRDefault="009B5CB9" w:rsidP="009B5CB9">
            <w:pPr>
              <w:numPr>
                <w:ilvl w:val="0"/>
                <w:numId w:val="6"/>
              </w:num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CB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плана по решению проблемы.</w:t>
            </w:r>
          </w:p>
          <w:p w:rsidR="009B5CB9" w:rsidRPr="009B5CB9" w:rsidRDefault="009B5CB9" w:rsidP="009B5CB9">
            <w:pPr>
              <w:numPr>
                <w:ilvl w:val="0"/>
                <w:numId w:val="6"/>
              </w:num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CB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 практике выбранного плана.</w:t>
            </w:r>
          </w:p>
          <w:p w:rsidR="009B5CB9" w:rsidRPr="009B5CB9" w:rsidRDefault="009B5CB9" w:rsidP="009B5CB9">
            <w:pPr>
              <w:numPr>
                <w:ilvl w:val="0"/>
                <w:numId w:val="6"/>
              </w:num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CB9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видов затруднений.</w:t>
            </w:r>
          </w:p>
          <w:p w:rsidR="009B5CB9" w:rsidRPr="009B5CB9" w:rsidRDefault="009B5CB9" w:rsidP="009B5CB9">
            <w:pPr>
              <w:numPr>
                <w:ilvl w:val="0"/>
                <w:numId w:val="6"/>
              </w:num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самостоятельной работы и самопроверки с использованием эталонного </w:t>
            </w:r>
            <w:r w:rsidRPr="009B5C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образца.</w:t>
            </w:r>
          </w:p>
          <w:p w:rsidR="009B5CB9" w:rsidRPr="009B5CB9" w:rsidRDefault="009B5CB9" w:rsidP="009B5CB9">
            <w:pPr>
              <w:numPr>
                <w:ilvl w:val="0"/>
                <w:numId w:val="6"/>
              </w:num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CB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творческого уровня.</w:t>
            </w:r>
          </w:p>
          <w:p w:rsidR="009B5CB9" w:rsidRPr="009B5CB9" w:rsidRDefault="009B5CB9" w:rsidP="009B5CB9">
            <w:pPr>
              <w:numPr>
                <w:ilvl w:val="0"/>
                <w:numId w:val="6"/>
              </w:num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CB9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 деятельности.</w:t>
            </w:r>
          </w:p>
          <w:p w:rsidR="009B5CB9" w:rsidRPr="009B5CB9" w:rsidRDefault="009B5CB9" w:rsidP="009B5CB9">
            <w:pPr>
              <w:spacing w:before="100" w:beforeAutospacing="1" w:after="100" w:afterAutospacing="1" w:line="345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B5CB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Виды уроков для каждого типа урока по ФГОС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2"/>
              <w:gridCol w:w="3137"/>
              <w:gridCol w:w="6404"/>
            </w:tblGrid>
            <w:tr w:rsidR="009B5CB9" w:rsidRPr="009B5CB9" w:rsidTr="009B5CB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5CB9" w:rsidRPr="009B5CB9" w:rsidRDefault="009B5CB9" w:rsidP="009B5CB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5CB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5CB9" w:rsidRPr="009B5CB9" w:rsidRDefault="009B5CB9" w:rsidP="009B5CB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5CB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Тип урока по ФГОС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5CB9" w:rsidRPr="009B5CB9" w:rsidRDefault="009B5CB9" w:rsidP="009B5CB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5CB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Виды уроков</w:t>
                  </w:r>
                </w:p>
              </w:tc>
            </w:tr>
            <w:tr w:rsidR="009B5CB9" w:rsidRPr="009B5CB9" w:rsidTr="009B5CB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5CB9" w:rsidRPr="009B5CB9" w:rsidRDefault="009B5CB9" w:rsidP="009B5CB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5C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5CB9" w:rsidRPr="009B5CB9" w:rsidRDefault="009B5CB9" w:rsidP="009B5CB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5C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Урок открытия нового знания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5CB9" w:rsidRPr="009B5CB9" w:rsidRDefault="009B5CB9" w:rsidP="009B5CB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B5C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Лекция, путешествие, инсценировка, экспедиция, проблемный урок, экскурсия, беседа, конференция, мультимедиа-урок, игра, уроки смешанного типа.</w:t>
                  </w:r>
                  <w:proofErr w:type="gramEnd"/>
                </w:p>
              </w:tc>
            </w:tr>
            <w:tr w:rsidR="009B5CB9" w:rsidRPr="009B5CB9" w:rsidTr="009B5CB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5CB9" w:rsidRPr="009B5CB9" w:rsidRDefault="009B5CB9" w:rsidP="009B5CB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5C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5CB9" w:rsidRPr="009B5CB9" w:rsidRDefault="009B5CB9" w:rsidP="009B5CB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5C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Урок рефлексии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5CB9" w:rsidRPr="009B5CB9" w:rsidRDefault="009B5CB9" w:rsidP="009B5CB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5C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Сочинение, практикум, диалог, ролевая игра, деловая игра, </w:t>
                  </w:r>
                  <w:hyperlink r:id="rId7" w:tgtFrame="_blank" w:history="1">
                    <w:r w:rsidRPr="009B5CB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комбинированный урок</w:t>
                    </w:r>
                  </w:hyperlink>
                  <w:r w:rsidRPr="009B5C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9B5CB9" w:rsidRPr="009B5CB9" w:rsidTr="009B5CB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5CB9" w:rsidRPr="009B5CB9" w:rsidRDefault="009B5CB9" w:rsidP="009B5CB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5C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5CB9" w:rsidRPr="009B5CB9" w:rsidRDefault="009B5CB9" w:rsidP="009B5CB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5C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Урок общеметодологической направленности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5CB9" w:rsidRPr="009B5CB9" w:rsidRDefault="009B5CB9" w:rsidP="009B5CB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B5C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Конкурс, конференция, экскурсия, консультация, урок-игра, диспут, обсуждение, обзорная лекция, беседа, урок-суд, урок-откровение, урок-совершенствование.</w:t>
                  </w:r>
                  <w:proofErr w:type="gramEnd"/>
                </w:p>
              </w:tc>
            </w:tr>
            <w:tr w:rsidR="009B5CB9" w:rsidRPr="009B5CB9" w:rsidTr="009B5CB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5CB9" w:rsidRPr="009B5CB9" w:rsidRDefault="009B5CB9" w:rsidP="009B5CB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5C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5CB9" w:rsidRPr="009B5CB9" w:rsidRDefault="009B5CB9" w:rsidP="009B5CB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5C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Урок развивающего контроля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5CB9" w:rsidRPr="009B5CB9" w:rsidRDefault="009B5CB9" w:rsidP="009B5CB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B5C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Письменные работы, устные опросы, викторина, смотр знаний, творческий отчет, защита проектов, рефератов, тестирование, конкурсы.</w:t>
                  </w:r>
                  <w:proofErr w:type="gramEnd"/>
                </w:p>
              </w:tc>
            </w:tr>
          </w:tbl>
          <w:p w:rsidR="009B5CB9" w:rsidRPr="009B5CB9" w:rsidRDefault="009B5CB9" w:rsidP="009B5CB9">
            <w:pPr>
              <w:spacing w:before="100" w:beforeAutospacing="1" w:after="100" w:afterAutospacing="1" w:line="345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B5CB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Нюансы построения уроков по ФГОС в начальной и средней школе</w:t>
            </w:r>
            <w:r w:rsidRPr="009B5CB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br/>
              <w:t>Типы уроков по ФГОС в начальной школе</w:t>
            </w:r>
          </w:p>
          <w:p w:rsidR="009B5CB9" w:rsidRPr="009B5CB9" w:rsidRDefault="009B5CB9" w:rsidP="009B5CB9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Структура ФГОС вводит новое понятие — </w:t>
            </w:r>
            <w:r w:rsidRPr="009B5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"учебная ситуация"</w:t>
            </w:r>
            <w:r w:rsidRPr="009B5CB9">
              <w:rPr>
                <w:rFonts w:ascii="Times New Roman" w:eastAsia="Times New Roman" w:hAnsi="Times New Roman" w:cs="Times New Roman"/>
                <w:sz w:val="24"/>
                <w:szCs w:val="24"/>
              </w:rPr>
              <w:t>. То есть учитель должен теперь не преподносить готовое знание, а строить на уроках такую ситуацию, в ходе которой дети сами учатся находить предмет изучения, исследовать его, сравнивать с уже имеющимся опытом, формулировать собственное описание.</w:t>
            </w:r>
          </w:p>
          <w:p w:rsidR="009B5CB9" w:rsidRPr="009B5CB9" w:rsidRDefault="009B5CB9" w:rsidP="009B5CB9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учебной ситуации строится с учетом возрастных и психологических особенностей учеников, степени </w:t>
            </w:r>
            <w:proofErr w:type="spellStart"/>
            <w:r w:rsidRPr="009B5CB9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9B5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УУД, специфики учебного заведения.</w:t>
            </w:r>
          </w:p>
          <w:p w:rsidR="009B5CB9" w:rsidRPr="009B5CB9" w:rsidRDefault="009B5CB9" w:rsidP="009B5CB9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CB9">
              <w:rPr>
                <w:rFonts w:ascii="Times New Roman" w:eastAsia="Times New Roman" w:hAnsi="Times New Roman" w:cs="Times New Roman"/>
                <w:sz w:val="24"/>
                <w:szCs w:val="24"/>
              </w:rPr>
              <w:t>Так, если в старших классах можно оперировать уже накопленными знаниями, то в начальной школе учебные ситуации строятся на основе наблюдений, житейского опыта, эмоционального восприятия.</w:t>
            </w:r>
          </w:p>
          <w:p w:rsidR="009B5CB9" w:rsidRPr="009B5CB9" w:rsidRDefault="009B5CB9" w:rsidP="009B5CB9">
            <w:pPr>
              <w:spacing w:before="100" w:beforeAutospacing="1" w:after="100" w:afterAutospacing="1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Таким образом, уроки в свете требований ФГОС предполагают основательную реконструкцию учебного процесса. Изменились требования не только к содержанию учебного процесса, но и к результатам образования. Более того, ФГОС предлагает не только новую типологию уроков, но и новую систему реализации внеурочной деятельности. Таким </w:t>
            </w:r>
            <w:proofErr w:type="gramStart"/>
            <w:r w:rsidRPr="009B5CB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образом</w:t>
            </w:r>
            <w:proofErr w:type="gramEnd"/>
            <w:r w:rsidRPr="009B5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осуществляется комплексный подход в обучении ребенка. </w:t>
            </w:r>
          </w:p>
        </w:tc>
      </w:tr>
    </w:tbl>
    <w:p w:rsidR="009409EB" w:rsidRDefault="009409EB"/>
    <w:sectPr w:rsidR="009409EB" w:rsidSect="00940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C6593"/>
    <w:multiLevelType w:val="multilevel"/>
    <w:tmpl w:val="00DAF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671704"/>
    <w:multiLevelType w:val="multilevel"/>
    <w:tmpl w:val="64941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037D50"/>
    <w:multiLevelType w:val="multilevel"/>
    <w:tmpl w:val="92961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CB00CF"/>
    <w:multiLevelType w:val="multilevel"/>
    <w:tmpl w:val="79DC8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4D3CE3"/>
    <w:multiLevelType w:val="multilevel"/>
    <w:tmpl w:val="00BEB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0B6479"/>
    <w:multiLevelType w:val="multilevel"/>
    <w:tmpl w:val="7DCC6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B9"/>
    <w:rsid w:val="004D2667"/>
    <w:rsid w:val="009409EB"/>
    <w:rsid w:val="009B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5C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B5C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B5C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5C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5C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5C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-share-btnwrap">
    <w:name w:val="b-share-btn__wrap"/>
    <w:basedOn w:val="a0"/>
    <w:rsid w:val="009B5CB9"/>
  </w:style>
  <w:style w:type="character" w:styleId="a3">
    <w:name w:val="Hyperlink"/>
    <w:basedOn w:val="a0"/>
    <w:uiPriority w:val="99"/>
    <w:semiHidden/>
    <w:unhideWhenUsed/>
    <w:rsid w:val="009B5CB9"/>
    <w:rPr>
      <w:color w:val="0000FF"/>
      <w:u w:val="single"/>
    </w:rPr>
  </w:style>
  <w:style w:type="character" w:customStyle="1" w:styleId="b-share-counter">
    <w:name w:val="b-share-counter"/>
    <w:basedOn w:val="a0"/>
    <w:rsid w:val="009B5CB9"/>
  </w:style>
  <w:style w:type="paragraph" w:styleId="a4">
    <w:name w:val="Normal (Web)"/>
    <w:basedOn w:val="a"/>
    <w:uiPriority w:val="99"/>
    <w:unhideWhenUsed/>
    <w:rsid w:val="009B5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B5CB9"/>
    <w:rPr>
      <w:b/>
      <w:bCs/>
    </w:rPr>
  </w:style>
  <w:style w:type="character" w:styleId="a6">
    <w:name w:val="Emphasis"/>
    <w:basedOn w:val="a0"/>
    <w:uiPriority w:val="20"/>
    <w:qFormat/>
    <w:rsid w:val="009B5CB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B5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5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5C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B5C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B5C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5C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5C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5C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-share-btnwrap">
    <w:name w:val="b-share-btn__wrap"/>
    <w:basedOn w:val="a0"/>
    <w:rsid w:val="009B5CB9"/>
  </w:style>
  <w:style w:type="character" w:styleId="a3">
    <w:name w:val="Hyperlink"/>
    <w:basedOn w:val="a0"/>
    <w:uiPriority w:val="99"/>
    <w:semiHidden/>
    <w:unhideWhenUsed/>
    <w:rsid w:val="009B5CB9"/>
    <w:rPr>
      <w:color w:val="0000FF"/>
      <w:u w:val="single"/>
    </w:rPr>
  </w:style>
  <w:style w:type="character" w:customStyle="1" w:styleId="b-share-counter">
    <w:name w:val="b-share-counter"/>
    <w:basedOn w:val="a0"/>
    <w:rsid w:val="009B5CB9"/>
  </w:style>
  <w:style w:type="paragraph" w:styleId="a4">
    <w:name w:val="Normal (Web)"/>
    <w:basedOn w:val="a"/>
    <w:uiPriority w:val="99"/>
    <w:unhideWhenUsed/>
    <w:rsid w:val="009B5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B5CB9"/>
    <w:rPr>
      <w:b/>
      <w:bCs/>
    </w:rPr>
  </w:style>
  <w:style w:type="character" w:styleId="a6">
    <w:name w:val="Emphasis"/>
    <w:basedOn w:val="a0"/>
    <w:uiPriority w:val="20"/>
    <w:qFormat/>
    <w:rsid w:val="009B5CB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B5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5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80276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4732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0720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5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edsovet.su/metodika/6438_kombinirovanny_ur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sovet.su/metodika/5652_vzaimokontol_i_vzaimoprover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2017-09-20T19:05:00Z</dcterms:created>
  <dcterms:modified xsi:type="dcterms:W3CDTF">2017-09-20T19:05:00Z</dcterms:modified>
</cp:coreProperties>
</file>